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2DF3" w14:textId="77777777" w:rsidR="00C40A9D" w:rsidRDefault="0043126C">
      <w:pPr>
        <w:rPr>
          <w:b/>
          <w:i/>
        </w:rPr>
      </w:pPr>
      <w:r w:rsidRPr="00792B71">
        <w:rPr>
          <w:rFonts w:ascii="Krungthep" w:hAnsi="Krungthep"/>
          <w:b/>
          <w:noProof/>
          <w:color w:val="7F7F7F" w:themeColor="text1" w:themeTint="80"/>
          <w:sz w:val="96"/>
          <w:szCs w:val="96"/>
        </w:rPr>
        <w:drawing>
          <wp:anchor distT="0" distB="0" distL="114300" distR="114300" simplePos="0" relativeHeight="251658240" behindDoc="0" locked="0" layoutInCell="1" allowOverlap="1" wp14:anchorId="59852161" wp14:editId="635E61B9">
            <wp:simplePos x="0" y="0"/>
            <wp:positionH relativeFrom="column">
              <wp:posOffset>349885</wp:posOffset>
            </wp:positionH>
            <wp:positionV relativeFrom="paragraph">
              <wp:posOffset>227965</wp:posOffset>
            </wp:positionV>
            <wp:extent cx="1935480" cy="2971800"/>
            <wp:effectExtent l="19050" t="19050" r="26670" b="19050"/>
            <wp:wrapTight wrapText="bothSides">
              <wp:wrapPolygon edited="0">
                <wp:start x="-213" y="-138"/>
                <wp:lineTo x="-213" y="21600"/>
                <wp:lineTo x="21685" y="21600"/>
                <wp:lineTo x="21685" y="-138"/>
                <wp:lineTo x="-213" y="-138"/>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2971800"/>
                    </a:xfrm>
                    <a:prstGeom prst="rect">
                      <a:avLst/>
                    </a:prstGeom>
                    <a:noFill/>
                    <a:ln w="19050">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r w:rsidR="00C84ADE">
        <w:rPr>
          <w:noProof/>
          <w:color w:val="FF0000"/>
          <w:sz w:val="52"/>
          <w:szCs w:val="52"/>
        </w:rPr>
        <mc:AlternateContent>
          <mc:Choice Requires="wps">
            <w:drawing>
              <wp:anchor distT="0" distB="0" distL="114300" distR="114300" simplePos="0" relativeHeight="251660288" behindDoc="0" locked="0" layoutInCell="1" allowOverlap="1" wp14:anchorId="36D7EE18" wp14:editId="14D5DA2D">
                <wp:simplePos x="0" y="0"/>
                <wp:positionH relativeFrom="column">
                  <wp:posOffset>3771900</wp:posOffset>
                </wp:positionH>
                <wp:positionV relativeFrom="paragraph">
                  <wp:posOffset>114300</wp:posOffset>
                </wp:positionV>
                <wp:extent cx="27432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1FA073" w14:textId="77777777" w:rsidR="0050712E" w:rsidRDefault="0050712E" w:rsidP="00C84ADE">
                            <w:r>
                              <w:rPr>
                                <w:noProof/>
                              </w:rPr>
                              <w:drawing>
                                <wp:inline distT="0" distB="0" distL="0" distR="0" wp14:anchorId="7C4A0D77" wp14:editId="3FF3813F">
                                  <wp:extent cx="2560320" cy="6399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639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7EE18" id="_x0000_t202" coordsize="21600,21600" o:spt="202" path="m,l,21600r21600,l21600,xe">
                <v:stroke joinstyle="miter"/>
                <v:path gradientshapeok="t" o:connecttype="rect"/>
              </v:shapetype>
              <v:shape id="Text Box 2" o:spid="_x0000_s1026" type="#_x0000_t202" style="position:absolute;margin-left:297pt;margin-top:9pt;width:3in;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" filled="f" stroked="f">
                <v:textbox>
                  <w:txbxContent>
                    <w:p w14:paraId="6B1FA073" w14:textId="77777777" w:rsidR="0050712E" w:rsidRDefault="0050712E" w:rsidP="00C84ADE">
                      <w:r>
                        <w:rPr>
                          <w:noProof/>
                        </w:rPr>
                        <w:drawing>
                          <wp:inline distT="0" distB="0" distL="0" distR="0" wp14:anchorId="7C4A0D77" wp14:editId="3FF3813F">
                            <wp:extent cx="2560320" cy="6399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639980"/>
                                    </a:xfrm>
                                    <a:prstGeom prst="rect">
                                      <a:avLst/>
                                    </a:prstGeom>
                                    <a:noFill/>
                                    <a:ln>
                                      <a:noFill/>
                                    </a:ln>
                                  </pic:spPr>
                                </pic:pic>
                              </a:graphicData>
                            </a:graphic>
                          </wp:inline>
                        </w:drawing>
                      </w:r>
                    </w:p>
                  </w:txbxContent>
                </v:textbox>
                <w10:wrap type="square"/>
              </v:shape>
            </w:pict>
          </mc:Fallback>
        </mc:AlternateContent>
      </w:r>
    </w:p>
    <w:p w14:paraId="2E8EBACA" w14:textId="77777777" w:rsidR="00C84ADE" w:rsidRPr="00766D41" w:rsidRDefault="0043126C" w:rsidP="00C84ADE">
      <w:pPr>
        <w:autoSpaceDE w:val="0"/>
        <w:autoSpaceDN w:val="0"/>
        <w:adjustRightInd w:val="0"/>
        <w:spacing w:line="300" w:lineRule="auto"/>
        <w:ind w:left="6663"/>
        <w:jc w:val="right"/>
        <w:rPr>
          <w:rFonts w:cs="Arial"/>
          <w:sz w:val="22"/>
          <w:szCs w:val="22"/>
        </w:rPr>
      </w:pPr>
      <w:r>
        <w:rPr>
          <w:rFonts w:cs="Arial"/>
          <w:sz w:val="22"/>
          <w:szCs w:val="22"/>
        </w:rPr>
        <w:t>P</w:t>
      </w:r>
      <w:r w:rsidR="00C84ADE">
        <w:rPr>
          <w:rFonts w:cs="Arial"/>
          <w:sz w:val="22"/>
          <w:szCs w:val="22"/>
        </w:rPr>
        <w:t>ublication Date: September 2015</w:t>
      </w:r>
    </w:p>
    <w:p w14:paraId="34A0A65C" w14:textId="77777777" w:rsidR="00C40A9D" w:rsidRPr="00C84ADE" w:rsidRDefault="00C84ADE" w:rsidP="00C84ADE">
      <w:pPr>
        <w:autoSpaceDE w:val="0"/>
        <w:autoSpaceDN w:val="0"/>
        <w:adjustRightInd w:val="0"/>
        <w:spacing w:line="300" w:lineRule="auto"/>
        <w:ind w:left="6663"/>
        <w:jc w:val="right"/>
        <w:rPr>
          <w:b/>
          <w:bCs/>
          <w:sz w:val="22"/>
          <w:szCs w:val="22"/>
        </w:rPr>
      </w:pPr>
      <w:r w:rsidRPr="00766D41">
        <w:rPr>
          <w:rFonts w:cs="Arial"/>
          <w:sz w:val="22"/>
          <w:szCs w:val="22"/>
        </w:rPr>
        <w:t>RRP AU$29.99 / RRP NZ$33.9</w:t>
      </w:r>
      <w:r>
        <w:rPr>
          <w:rFonts w:cs="Arial"/>
          <w:sz w:val="22"/>
          <w:szCs w:val="22"/>
        </w:rPr>
        <w:t>9</w:t>
      </w:r>
    </w:p>
    <w:p w14:paraId="121ADC22" w14:textId="77777777" w:rsidR="00363F51" w:rsidRPr="0043126C" w:rsidRDefault="00363F51" w:rsidP="009E01EE">
      <w:pPr>
        <w:jc w:val="center"/>
        <w:rPr>
          <w:rFonts w:ascii="Krungthep" w:hAnsi="Krungthep"/>
          <w:b/>
          <w:color w:val="7F7F7F" w:themeColor="text1" w:themeTint="80"/>
        </w:rPr>
      </w:pPr>
    </w:p>
    <w:p w14:paraId="2B7BCD7C" w14:textId="77777777" w:rsidR="00C40A9D" w:rsidRPr="0043126C" w:rsidRDefault="009E01EE" w:rsidP="009E01EE">
      <w:pPr>
        <w:jc w:val="center"/>
        <w:rPr>
          <w:rFonts w:ascii="Krungthep" w:hAnsi="Krungthep"/>
          <w:b/>
          <w:color w:val="7F7F7F" w:themeColor="text1" w:themeTint="80"/>
          <w:sz w:val="56"/>
          <w:szCs w:val="56"/>
        </w:rPr>
      </w:pPr>
      <w:r w:rsidRPr="0043126C">
        <w:rPr>
          <w:rFonts w:ascii="Krungthep" w:hAnsi="Krungthep"/>
          <w:b/>
          <w:color w:val="7F7F7F" w:themeColor="text1" w:themeTint="80"/>
          <w:sz w:val="56"/>
          <w:szCs w:val="56"/>
        </w:rPr>
        <w:t>DOUBLE TAKE</w:t>
      </w:r>
    </w:p>
    <w:p w14:paraId="4786CC50" w14:textId="77777777" w:rsidR="009E01EE" w:rsidRDefault="009E01EE">
      <w:pPr>
        <w:rPr>
          <w:b/>
          <w:i/>
        </w:rPr>
      </w:pPr>
    </w:p>
    <w:p w14:paraId="1958F0BB" w14:textId="77777777" w:rsidR="009E01EE" w:rsidRDefault="009E01EE" w:rsidP="00C84ADE">
      <w:pPr>
        <w:jc w:val="center"/>
        <w:rPr>
          <w:rFonts w:ascii="Krungthep" w:hAnsi="Krungthep"/>
          <w:color w:val="A70314"/>
          <w:sz w:val="48"/>
          <w:szCs w:val="48"/>
        </w:rPr>
      </w:pPr>
      <w:r w:rsidRPr="00D44C6C">
        <w:rPr>
          <w:rFonts w:ascii="Krungthep" w:hAnsi="Krungthep"/>
          <w:color w:val="A70314"/>
          <w:sz w:val="48"/>
          <w:szCs w:val="48"/>
        </w:rPr>
        <w:t>KENDALL TALBOT</w:t>
      </w:r>
    </w:p>
    <w:p w14:paraId="0417FD58" w14:textId="77777777" w:rsidR="00271D3C" w:rsidRDefault="00271D3C" w:rsidP="00C84ADE">
      <w:pPr>
        <w:jc w:val="center"/>
        <w:rPr>
          <w:rFonts w:ascii="Krungthep" w:hAnsi="Krungthep"/>
          <w:color w:val="A70314"/>
          <w:sz w:val="48"/>
          <w:szCs w:val="48"/>
        </w:rPr>
      </w:pPr>
    </w:p>
    <w:p w14:paraId="275ED06B" w14:textId="77777777" w:rsidR="00271D3C" w:rsidRPr="00D44C6C" w:rsidRDefault="00271D3C" w:rsidP="0039307A">
      <w:pPr>
        <w:ind w:left="3600" w:firstLine="720"/>
        <w:jc w:val="center"/>
        <w:rPr>
          <w:rFonts w:ascii="Krungthep" w:hAnsi="Krungthep"/>
          <w:color w:val="A70314"/>
          <w:sz w:val="48"/>
          <w:szCs w:val="48"/>
        </w:rPr>
      </w:pPr>
      <w:r>
        <w:rPr>
          <w:b/>
          <w:color w:val="800000"/>
          <w:sz w:val="26"/>
          <w:szCs w:val="26"/>
        </w:rPr>
        <w:t>*Australian author available for interview*</w:t>
      </w:r>
    </w:p>
    <w:p w14:paraId="7B6E5C3A" w14:textId="77777777" w:rsidR="00C40A9D" w:rsidRDefault="00C40A9D">
      <w:pPr>
        <w:rPr>
          <w:b/>
          <w:i/>
        </w:rPr>
      </w:pPr>
    </w:p>
    <w:p w14:paraId="53D52896" w14:textId="77777777" w:rsidR="009E01EE" w:rsidRDefault="00C84ADE">
      <w:pPr>
        <w:rPr>
          <w:b/>
          <w:i/>
        </w:rPr>
      </w:pPr>
      <w:r>
        <w:rPr>
          <w:b/>
          <w:i/>
        </w:rPr>
        <w:t xml:space="preserve"> </w:t>
      </w:r>
    </w:p>
    <w:p w14:paraId="3382E4B9" w14:textId="77777777" w:rsidR="000E4635" w:rsidRPr="00402E19" w:rsidRDefault="0043126C" w:rsidP="00402E19">
      <w:pPr>
        <w:jc w:val="center"/>
        <w:rPr>
          <w:b/>
          <w:i/>
          <w:sz w:val="29"/>
          <w:szCs w:val="29"/>
        </w:rPr>
      </w:pPr>
      <w:r w:rsidRPr="00402E19">
        <w:rPr>
          <w:b/>
          <w:i/>
          <w:sz w:val="29"/>
          <w:szCs w:val="29"/>
        </w:rPr>
        <w:t>With all the twists of a Tarantino plot</w:t>
      </w:r>
      <w:r w:rsidR="00C84ADE" w:rsidRPr="00402E19">
        <w:rPr>
          <w:b/>
          <w:i/>
          <w:sz w:val="29"/>
          <w:szCs w:val="29"/>
        </w:rPr>
        <w:t xml:space="preserve"> </w:t>
      </w:r>
      <w:r w:rsidRPr="00402E19">
        <w:rPr>
          <w:b/>
          <w:i/>
          <w:sz w:val="29"/>
          <w:szCs w:val="29"/>
        </w:rPr>
        <w:t>and gritty</w:t>
      </w:r>
      <w:r w:rsidR="00C84ADE" w:rsidRPr="00402E19">
        <w:rPr>
          <w:b/>
          <w:i/>
          <w:sz w:val="29"/>
          <w:szCs w:val="29"/>
        </w:rPr>
        <w:t xml:space="preserve"> Aussie humour</w:t>
      </w:r>
      <w:r w:rsidR="00402E19" w:rsidRPr="00402E19">
        <w:rPr>
          <w:b/>
          <w:i/>
          <w:sz w:val="29"/>
          <w:szCs w:val="29"/>
        </w:rPr>
        <w:t xml:space="preserve"> </w:t>
      </w:r>
      <w:r w:rsidRPr="00402E19">
        <w:rPr>
          <w:b/>
          <w:i/>
          <w:sz w:val="29"/>
          <w:szCs w:val="29"/>
        </w:rPr>
        <w:t xml:space="preserve">reminiscent of </w:t>
      </w:r>
      <w:r w:rsidR="00B054C0">
        <w:rPr>
          <w:b/>
          <w:i/>
          <w:sz w:val="29"/>
          <w:szCs w:val="29"/>
        </w:rPr>
        <w:t>the 1990</w:t>
      </w:r>
      <w:r w:rsidR="00402E19" w:rsidRPr="00402E19">
        <w:rPr>
          <w:b/>
          <w:i/>
          <w:sz w:val="29"/>
          <w:szCs w:val="29"/>
        </w:rPr>
        <w:t xml:space="preserve"> thriller/comedy </w:t>
      </w:r>
      <w:r w:rsidRPr="00402E19">
        <w:rPr>
          <w:b/>
          <w:i/>
          <w:sz w:val="29"/>
          <w:szCs w:val="29"/>
        </w:rPr>
        <w:t>‘Two Hands’,</w:t>
      </w:r>
      <w:r w:rsidR="00402E19" w:rsidRPr="00402E19">
        <w:rPr>
          <w:b/>
          <w:i/>
          <w:sz w:val="29"/>
          <w:szCs w:val="29"/>
        </w:rPr>
        <w:t xml:space="preserve"> </w:t>
      </w:r>
      <w:r w:rsidR="00C84ADE" w:rsidRPr="00402E19">
        <w:rPr>
          <w:b/>
          <w:i/>
          <w:sz w:val="29"/>
          <w:szCs w:val="29"/>
        </w:rPr>
        <w:t>this crime caper is set to be an Australian Classic</w:t>
      </w:r>
      <w:r w:rsidR="00402E19" w:rsidRPr="00402E19">
        <w:rPr>
          <w:b/>
          <w:i/>
          <w:sz w:val="29"/>
          <w:szCs w:val="29"/>
        </w:rPr>
        <w:t>…</w:t>
      </w:r>
    </w:p>
    <w:p w14:paraId="3F8D6C11" w14:textId="77777777" w:rsidR="00D8590B" w:rsidRDefault="00D8590B" w:rsidP="00402E19">
      <w:pPr>
        <w:jc w:val="both"/>
        <w:rPr>
          <w:b/>
          <w:sz w:val="26"/>
          <w:szCs w:val="26"/>
        </w:rPr>
      </w:pPr>
    </w:p>
    <w:p w14:paraId="2F77A05E" w14:textId="77777777" w:rsidR="0039307A" w:rsidRPr="00300738" w:rsidRDefault="0039307A" w:rsidP="00402E19">
      <w:pPr>
        <w:jc w:val="both"/>
        <w:rPr>
          <w:b/>
          <w:sz w:val="26"/>
          <w:szCs w:val="26"/>
        </w:rPr>
      </w:pPr>
    </w:p>
    <w:p w14:paraId="1B5007F9" w14:textId="60ABB8F0" w:rsidR="0039307A" w:rsidRDefault="0039307A" w:rsidP="0039307A">
      <w:pPr>
        <w:jc w:val="both"/>
        <w:rPr>
          <w:sz w:val="26"/>
          <w:szCs w:val="26"/>
        </w:rPr>
      </w:pPr>
      <w:r w:rsidRPr="000E4635">
        <w:rPr>
          <w:b/>
          <w:i/>
          <w:sz w:val="26"/>
          <w:szCs w:val="26"/>
        </w:rPr>
        <w:t>DOUBLE TAKE</w:t>
      </w:r>
      <w:r>
        <w:rPr>
          <w:b/>
          <w:i/>
          <w:sz w:val="26"/>
          <w:szCs w:val="26"/>
        </w:rPr>
        <w:t xml:space="preserve"> </w:t>
      </w:r>
      <w:r w:rsidRPr="00402E19">
        <w:rPr>
          <w:sz w:val="26"/>
          <w:szCs w:val="26"/>
        </w:rPr>
        <w:t>is</w:t>
      </w:r>
      <w:r w:rsidRPr="000E4635">
        <w:rPr>
          <w:sz w:val="26"/>
          <w:szCs w:val="26"/>
        </w:rPr>
        <w:t xml:space="preserve"> A</w:t>
      </w:r>
      <w:r>
        <w:rPr>
          <w:sz w:val="26"/>
          <w:szCs w:val="26"/>
        </w:rPr>
        <w:t xml:space="preserve">ward-winning author </w:t>
      </w:r>
      <w:r w:rsidRPr="000E4635">
        <w:rPr>
          <w:b/>
          <w:sz w:val="26"/>
          <w:szCs w:val="26"/>
        </w:rPr>
        <w:t>Kendall Talbot</w:t>
      </w:r>
      <w:r>
        <w:rPr>
          <w:b/>
          <w:sz w:val="26"/>
          <w:szCs w:val="26"/>
        </w:rPr>
        <w:t xml:space="preserve">’s </w:t>
      </w:r>
      <w:r w:rsidRPr="00402E19">
        <w:rPr>
          <w:sz w:val="26"/>
          <w:szCs w:val="26"/>
        </w:rPr>
        <w:t xml:space="preserve">first </w:t>
      </w:r>
      <w:r w:rsidR="002E3BC6" w:rsidRPr="00402E19">
        <w:rPr>
          <w:sz w:val="26"/>
          <w:szCs w:val="26"/>
        </w:rPr>
        <w:t>furor</w:t>
      </w:r>
      <w:r w:rsidRPr="000E4635">
        <w:rPr>
          <w:sz w:val="26"/>
          <w:szCs w:val="26"/>
        </w:rPr>
        <w:t xml:space="preserve"> </w:t>
      </w:r>
      <w:r>
        <w:rPr>
          <w:sz w:val="26"/>
          <w:szCs w:val="26"/>
        </w:rPr>
        <w:t xml:space="preserve">into crime fiction </w:t>
      </w:r>
      <w:r w:rsidRPr="000E4635">
        <w:rPr>
          <w:sz w:val="26"/>
          <w:szCs w:val="26"/>
        </w:rPr>
        <w:t>and she wastes</w:t>
      </w:r>
      <w:r>
        <w:rPr>
          <w:sz w:val="26"/>
          <w:szCs w:val="26"/>
        </w:rPr>
        <w:t xml:space="preserve"> no</w:t>
      </w:r>
      <w:r w:rsidRPr="000E4635">
        <w:rPr>
          <w:sz w:val="26"/>
          <w:szCs w:val="26"/>
        </w:rPr>
        <w:t xml:space="preserve"> ti</w:t>
      </w:r>
      <w:r>
        <w:rPr>
          <w:sz w:val="26"/>
          <w:szCs w:val="26"/>
        </w:rPr>
        <w:t>me in asking the big questions – would you commit a felony</w:t>
      </w:r>
      <w:r w:rsidRPr="000E4635">
        <w:rPr>
          <w:sz w:val="26"/>
          <w:szCs w:val="26"/>
        </w:rPr>
        <w:t xml:space="preserve"> for the person you love?  And</w:t>
      </w:r>
      <w:r>
        <w:rPr>
          <w:sz w:val="26"/>
          <w:szCs w:val="26"/>
        </w:rPr>
        <w:t>,</w:t>
      </w:r>
      <w:r w:rsidRPr="000E4635">
        <w:rPr>
          <w:sz w:val="26"/>
          <w:szCs w:val="26"/>
        </w:rPr>
        <w:t xml:space="preserve"> does crime really pay?</w:t>
      </w:r>
    </w:p>
    <w:p w14:paraId="684E9C6B" w14:textId="77777777" w:rsidR="0039307A" w:rsidRDefault="0039307A" w:rsidP="00402E19">
      <w:pPr>
        <w:jc w:val="both"/>
        <w:rPr>
          <w:sz w:val="26"/>
          <w:szCs w:val="26"/>
        </w:rPr>
      </w:pPr>
    </w:p>
    <w:p w14:paraId="2AD3A138" w14:textId="77777777" w:rsidR="00D8590B" w:rsidRDefault="00AD39DF" w:rsidP="00402E19">
      <w:pPr>
        <w:jc w:val="both"/>
        <w:rPr>
          <w:sz w:val="26"/>
          <w:szCs w:val="26"/>
        </w:rPr>
      </w:pPr>
      <w:r>
        <w:rPr>
          <w:sz w:val="26"/>
          <w:szCs w:val="26"/>
        </w:rPr>
        <w:t>The inspiration for this</w:t>
      </w:r>
      <w:r w:rsidR="00402E19">
        <w:rPr>
          <w:sz w:val="26"/>
          <w:szCs w:val="26"/>
        </w:rPr>
        <w:t xml:space="preserve"> </w:t>
      </w:r>
      <w:r>
        <w:rPr>
          <w:sz w:val="26"/>
          <w:szCs w:val="26"/>
        </w:rPr>
        <w:t xml:space="preserve">page-turning </w:t>
      </w:r>
      <w:r w:rsidR="00402E19">
        <w:rPr>
          <w:sz w:val="26"/>
          <w:szCs w:val="26"/>
        </w:rPr>
        <w:t>thrille</w:t>
      </w:r>
      <w:r w:rsidR="00644E6E">
        <w:rPr>
          <w:sz w:val="26"/>
          <w:szCs w:val="26"/>
        </w:rPr>
        <w:t xml:space="preserve">r </w:t>
      </w:r>
      <w:r>
        <w:rPr>
          <w:sz w:val="26"/>
          <w:szCs w:val="26"/>
        </w:rPr>
        <w:t xml:space="preserve">was born when </w:t>
      </w:r>
      <w:r w:rsidR="00EE48E3">
        <w:rPr>
          <w:sz w:val="26"/>
          <w:szCs w:val="26"/>
        </w:rPr>
        <w:t>the</w:t>
      </w:r>
      <w:r w:rsidR="0043126C" w:rsidRPr="000E4635">
        <w:rPr>
          <w:sz w:val="26"/>
          <w:szCs w:val="26"/>
        </w:rPr>
        <w:t xml:space="preserve"> bank</w:t>
      </w:r>
      <w:r>
        <w:rPr>
          <w:sz w:val="26"/>
          <w:szCs w:val="26"/>
        </w:rPr>
        <w:t xml:space="preserve"> that </w:t>
      </w:r>
      <w:r w:rsidR="00EE48E3">
        <w:rPr>
          <w:sz w:val="26"/>
          <w:szCs w:val="26"/>
        </w:rPr>
        <w:t xml:space="preserve">author Kendall </w:t>
      </w:r>
      <w:r>
        <w:rPr>
          <w:sz w:val="26"/>
          <w:szCs w:val="26"/>
        </w:rPr>
        <w:t>Talbot worked in</w:t>
      </w:r>
      <w:r w:rsidR="0043126C" w:rsidRPr="000E4635">
        <w:rPr>
          <w:sz w:val="26"/>
          <w:szCs w:val="26"/>
        </w:rPr>
        <w:t xml:space="preserve"> on Eagle</w:t>
      </w:r>
      <w:r w:rsidR="0050712E">
        <w:rPr>
          <w:sz w:val="26"/>
          <w:szCs w:val="26"/>
        </w:rPr>
        <w:t xml:space="preserve"> St, Bris</w:t>
      </w:r>
      <w:r w:rsidR="004D1431">
        <w:rPr>
          <w:sz w:val="26"/>
          <w:szCs w:val="26"/>
        </w:rPr>
        <w:t>bane</w:t>
      </w:r>
      <w:r>
        <w:rPr>
          <w:sz w:val="26"/>
          <w:szCs w:val="26"/>
        </w:rPr>
        <w:t>,</w:t>
      </w:r>
      <w:r w:rsidR="004D1431">
        <w:rPr>
          <w:sz w:val="26"/>
          <w:szCs w:val="26"/>
        </w:rPr>
        <w:t xml:space="preserve"> was robbed</w:t>
      </w:r>
      <w:r>
        <w:rPr>
          <w:sz w:val="26"/>
          <w:szCs w:val="26"/>
        </w:rPr>
        <w:t>. A</w:t>
      </w:r>
      <w:r w:rsidR="004D1431">
        <w:rPr>
          <w:sz w:val="26"/>
          <w:szCs w:val="26"/>
        </w:rPr>
        <w:t>lthough she</w:t>
      </w:r>
      <w:r w:rsidR="0043126C" w:rsidRPr="000E4635">
        <w:rPr>
          <w:sz w:val="26"/>
          <w:szCs w:val="26"/>
        </w:rPr>
        <w:t xml:space="preserve"> wasn’t there at the time</w:t>
      </w:r>
      <w:r w:rsidR="004D1431">
        <w:rPr>
          <w:sz w:val="26"/>
          <w:szCs w:val="26"/>
        </w:rPr>
        <w:t>,</w:t>
      </w:r>
      <w:r w:rsidR="000E4635" w:rsidRPr="000E4635">
        <w:rPr>
          <w:sz w:val="26"/>
          <w:szCs w:val="26"/>
        </w:rPr>
        <w:t xml:space="preserve"> </w:t>
      </w:r>
      <w:r w:rsidR="0043126C" w:rsidRPr="000E4635">
        <w:rPr>
          <w:sz w:val="26"/>
          <w:szCs w:val="26"/>
        </w:rPr>
        <w:t xml:space="preserve">she </w:t>
      </w:r>
      <w:r w:rsidR="0050712E">
        <w:rPr>
          <w:sz w:val="26"/>
          <w:szCs w:val="26"/>
        </w:rPr>
        <w:t>remember</w:t>
      </w:r>
      <w:r>
        <w:rPr>
          <w:sz w:val="26"/>
          <w:szCs w:val="26"/>
        </w:rPr>
        <w:t>s</w:t>
      </w:r>
      <w:r w:rsidR="0043126C" w:rsidRPr="000E4635">
        <w:rPr>
          <w:sz w:val="26"/>
          <w:szCs w:val="26"/>
        </w:rPr>
        <w:t xml:space="preserve"> thinking </w:t>
      </w:r>
      <w:r w:rsidR="0050712E">
        <w:rPr>
          <w:sz w:val="26"/>
          <w:szCs w:val="26"/>
        </w:rPr>
        <w:t>“</w:t>
      </w:r>
      <w:r w:rsidR="0043126C" w:rsidRPr="000E4635">
        <w:rPr>
          <w:sz w:val="26"/>
          <w:szCs w:val="26"/>
        </w:rPr>
        <w:t xml:space="preserve">if I was to rob a bank I’d </w:t>
      </w:r>
      <w:r w:rsidR="0050712E">
        <w:rPr>
          <w:sz w:val="26"/>
          <w:szCs w:val="26"/>
        </w:rPr>
        <w:t>probably rob this one.” It happened in 1992</w:t>
      </w:r>
      <w:r w:rsidR="0039307A">
        <w:rPr>
          <w:sz w:val="26"/>
          <w:szCs w:val="26"/>
        </w:rPr>
        <w:t>,</w:t>
      </w:r>
      <w:r w:rsidR="00EE48E3">
        <w:rPr>
          <w:sz w:val="26"/>
          <w:szCs w:val="26"/>
        </w:rPr>
        <w:t xml:space="preserve"> </w:t>
      </w:r>
      <w:r w:rsidR="0050712E">
        <w:rPr>
          <w:sz w:val="26"/>
          <w:szCs w:val="26"/>
        </w:rPr>
        <w:t xml:space="preserve">the same year in which </w:t>
      </w:r>
      <w:r w:rsidR="00C84ADE" w:rsidRPr="000E4635">
        <w:rPr>
          <w:b/>
          <w:i/>
          <w:sz w:val="26"/>
          <w:szCs w:val="26"/>
        </w:rPr>
        <w:t>DOUBLE TAKE</w:t>
      </w:r>
      <w:r w:rsidR="00C84ADE" w:rsidRPr="000E4635">
        <w:rPr>
          <w:sz w:val="26"/>
          <w:szCs w:val="26"/>
        </w:rPr>
        <w:t xml:space="preserve"> </w:t>
      </w:r>
      <w:r w:rsidR="0050712E">
        <w:rPr>
          <w:sz w:val="26"/>
          <w:szCs w:val="26"/>
        </w:rPr>
        <w:t>is set</w:t>
      </w:r>
      <w:r w:rsidR="0039307A">
        <w:rPr>
          <w:sz w:val="26"/>
          <w:szCs w:val="26"/>
        </w:rPr>
        <w:t xml:space="preserve">, </w:t>
      </w:r>
      <w:r w:rsidR="00DF2284" w:rsidRPr="000E4635">
        <w:rPr>
          <w:sz w:val="26"/>
          <w:szCs w:val="26"/>
        </w:rPr>
        <w:t>before mobile</w:t>
      </w:r>
      <w:r w:rsidR="0050712E">
        <w:rPr>
          <w:sz w:val="26"/>
          <w:szCs w:val="26"/>
        </w:rPr>
        <w:t xml:space="preserve"> phones</w:t>
      </w:r>
      <w:r w:rsidR="00DF2284" w:rsidRPr="000E4635">
        <w:rPr>
          <w:sz w:val="26"/>
          <w:szCs w:val="26"/>
        </w:rPr>
        <w:t xml:space="preserve">, </w:t>
      </w:r>
      <w:r w:rsidR="0050712E">
        <w:rPr>
          <w:sz w:val="26"/>
          <w:szCs w:val="26"/>
        </w:rPr>
        <w:t>protective booth screens,</w:t>
      </w:r>
      <w:r w:rsidR="00DF2284" w:rsidRPr="000E4635">
        <w:rPr>
          <w:sz w:val="26"/>
          <w:szCs w:val="26"/>
        </w:rPr>
        <w:t xml:space="preserve"> and </w:t>
      </w:r>
      <w:r w:rsidR="0050712E">
        <w:rPr>
          <w:sz w:val="26"/>
          <w:szCs w:val="26"/>
        </w:rPr>
        <w:t>well before state-of-the-</w:t>
      </w:r>
      <w:r w:rsidR="00DF2284" w:rsidRPr="000E4635">
        <w:rPr>
          <w:sz w:val="26"/>
          <w:szCs w:val="26"/>
        </w:rPr>
        <w:t xml:space="preserve">art </w:t>
      </w:r>
      <w:r w:rsidR="0043126C" w:rsidRPr="000E4635">
        <w:rPr>
          <w:sz w:val="26"/>
          <w:szCs w:val="26"/>
        </w:rPr>
        <w:t>security</w:t>
      </w:r>
      <w:r w:rsidR="0050712E">
        <w:rPr>
          <w:sz w:val="26"/>
          <w:szCs w:val="26"/>
        </w:rPr>
        <w:t>.</w:t>
      </w:r>
    </w:p>
    <w:p w14:paraId="13DCADD9" w14:textId="77777777" w:rsidR="00D8590B" w:rsidRDefault="00D8590B" w:rsidP="00402E19">
      <w:pPr>
        <w:jc w:val="both"/>
        <w:rPr>
          <w:sz w:val="26"/>
          <w:szCs w:val="26"/>
        </w:rPr>
      </w:pPr>
    </w:p>
    <w:p w14:paraId="140622C5" w14:textId="77777777" w:rsidR="00681EB0" w:rsidRDefault="0050712E" w:rsidP="00402E19">
      <w:pPr>
        <w:jc w:val="both"/>
        <w:rPr>
          <w:sz w:val="26"/>
          <w:szCs w:val="26"/>
        </w:rPr>
      </w:pPr>
      <w:r>
        <w:rPr>
          <w:sz w:val="26"/>
          <w:szCs w:val="26"/>
        </w:rPr>
        <w:t xml:space="preserve">Talbot </w:t>
      </w:r>
      <w:r w:rsidR="00AD39DF">
        <w:rPr>
          <w:sz w:val="26"/>
          <w:szCs w:val="26"/>
        </w:rPr>
        <w:t xml:space="preserve">has used </w:t>
      </w:r>
      <w:r>
        <w:rPr>
          <w:sz w:val="26"/>
          <w:szCs w:val="26"/>
        </w:rPr>
        <w:t xml:space="preserve">her knowledge of </w:t>
      </w:r>
      <w:r w:rsidR="00EE48E3">
        <w:rPr>
          <w:sz w:val="26"/>
          <w:szCs w:val="26"/>
        </w:rPr>
        <w:t>t</w:t>
      </w:r>
      <w:r w:rsidR="0043126C" w:rsidRPr="000E4635">
        <w:rPr>
          <w:sz w:val="26"/>
          <w:szCs w:val="26"/>
        </w:rPr>
        <w:t xml:space="preserve">he </w:t>
      </w:r>
      <w:r w:rsidR="00EE48E3">
        <w:rPr>
          <w:sz w:val="26"/>
          <w:szCs w:val="26"/>
        </w:rPr>
        <w:t>b</w:t>
      </w:r>
      <w:r>
        <w:rPr>
          <w:sz w:val="26"/>
          <w:szCs w:val="26"/>
        </w:rPr>
        <w:t xml:space="preserve">ank and </w:t>
      </w:r>
      <w:r w:rsidR="0043126C" w:rsidRPr="000E4635">
        <w:rPr>
          <w:sz w:val="26"/>
          <w:szCs w:val="26"/>
        </w:rPr>
        <w:t>the robbery</w:t>
      </w:r>
      <w:r w:rsidR="00D8590B">
        <w:rPr>
          <w:sz w:val="26"/>
          <w:szCs w:val="26"/>
        </w:rPr>
        <w:t xml:space="preserve"> to bring this story to life</w:t>
      </w:r>
      <w:r w:rsidR="0043126C" w:rsidRPr="000E4635">
        <w:rPr>
          <w:sz w:val="26"/>
          <w:szCs w:val="26"/>
        </w:rPr>
        <w:t xml:space="preserve"> </w:t>
      </w:r>
      <w:r w:rsidR="00D8590B">
        <w:rPr>
          <w:sz w:val="26"/>
          <w:szCs w:val="26"/>
        </w:rPr>
        <w:t xml:space="preserve">and has </w:t>
      </w:r>
      <w:r w:rsidRPr="000E4635">
        <w:rPr>
          <w:sz w:val="26"/>
          <w:szCs w:val="26"/>
        </w:rPr>
        <w:t>add</w:t>
      </w:r>
      <w:r w:rsidR="00D8590B">
        <w:rPr>
          <w:sz w:val="26"/>
          <w:szCs w:val="26"/>
        </w:rPr>
        <w:t>ed</w:t>
      </w:r>
      <w:r w:rsidRPr="000E4635">
        <w:rPr>
          <w:sz w:val="26"/>
          <w:szCs w:val="26"/>
        </w:rPr>
        <w:t xml:space="preserve"> further</w:t>
      </w:r>
      <w:r w:rsidR="0043126C" w:rsidRPr="000E4635">
        <w:rPr>
          <w:sz w:val="26"/>
          <w:szCs w:val="26"/>
        </w:rPr>
        <w:t xml:space="preserve"> intrigue</w:t>
      </w:r>
      <w:r w:rsidR="004D1431">
        <w:rPr>
          <w:sz w:val="26"/>
          <w:szCs w:val="26"/>
        </w:rPr>
        <w:t xml:space="preserve"> </w:t>
      </w:r>
      <w:r w:rsidR="00EE48E3">
        <w:rPr>
          <w:sz w:val="26"/>
          <w:szCs w:val="26"/>
        </w:rPr>
        <w:t>by setting</w:t>
      </w:r>
      <w:r w:rsidR="00D8590B">
        <w:rPr>
          <w:sz w:val="26"/>
          <w:szCs w:val="26"/>
        </w:rPr>
        <w:t xml:space="preserve"> the</w:t>
      </w:r>
      <w:r w:rsidR="004D1431">
        <w:rPr>
          <w:sz w:val="26"/>
          <w:szCs w:val="26"/>
        </w:rPr>
        <w:t xml:space="preserve"> heist </w:t>
      </w:r>
      <w:r>
        <w:rPr>
          <w:sz w:val="26"/>
          <w:szCs w:val="26"/>
        </w:rPr>
        <w:t xml:space="preserve">on </w:t>
      </w:r>
      <w:r w:rsidR="000E4635" w:rsidRPr="000E4635">
        <w:rPr>
          <w:sz w:val="26"/>
          <w:szCs w:val="26"/>
        </w:rPr>
        <w:t>Melbourne Cup</w:t>
      </w:r>
      <w:r>
        <w:rPr>
          <w:sz w:val="26"/>
          <w:szCs w:val="26"/>
        </w:rPr>
        <w:t xml:space="preserve"> Day</w:t>
      </w:r>
      <w:r w:rsidR="000E4635" w:rsidRPr="000E4635">
        <w:rPr>
          <w:sz w:val="26"/>
          <w:szCs w:val="26"/>
        </w:rPr>
        <w:t xml:space="preserve">, </w:t>
      </w:r>
      <w:r w:rsidRPr="000E4635">
        <w:rPr>
          <w:sz w:val="26"/>
          <w:szCs w:val="26"/>
        </w:rPr>
        <w:t xml:space="preserve">when the nation </w:t>
      </w:r>
      <w:r w:rsidR="00FE4BEA">
        <w:rPr>
          <w:sz w:val="26"/>
          <w:szCs w:val="26"/>
        </w:rPr>
        <w:t xml:space="preserve">notoriously </w:t>
      </w:r>
      <w:r w:rsidRPr="000E4635">
        <w:rPr>
          <w:sz w:val="26"/>
          <w:szCs w:val="26"/>
        </w:rPr>
        <w:t xml:space="preserve">stops for the running of the </w:t>
      </w:r>
      <w:r>
        <w:rPr>
          <w:sz w:val="26"/>
          <w:szCs w:val="26"/>
        </w:rPr>
        <w:t xml:space="preserve">big race </w:t>
      </w:r>
      <w:r w:rsidR="0043126C" w:rsidRPr="000E4635">
        <w:rPr>
          <w:sz w:val="26"/>
          <w:szCs w:val="26"/>
        </w:rPr>
        <w:t>and when tellers, customers</w:t>
      </w:r>
      <w:r w:rsidR="000E4635" w:rsidRPr="000E4635">
        <w:rPr>
          <w:sz w:val="26"/>
          <w:szCs w:val="26"/>
        </w:rPr>
        <w:t>,</w:t>
      </w:r>
      <w:r>
        <w:rPr>
          <w:sz w:val="26"/>
          <w:szCs w:val="26"/>
        </w:rPr>
        <w:t xml:space="preserve"> even </w:t>
      </w:r>
      <w:r w:rsidR="00EE48E3">
        <w:rPr>
          <w:sz w:val="26"/>
          <w:szCs w:val="26"/>
        </w:rPr>
        <w:t>t</w:t>
      </w:r>
      <w:r>
        <w:rPr>
          <w:sz w:val="26"/>
          <w:szCs w:val="26"/>
        </w:rPr>
        <w:t xml:space="preserve">he </w:t>
      </w:r>
      <w:r w:rsidR="00EE48E3">
        <w:rPr>
          <w:sz w:val="26"/>
          <w:szCs w:val="26"/>
        </w:rPr>
        <w:t>b</w:t>
      </w:r>
      <w:r>
        <w:rPr>
          <w:sz w:val="26"/>
          <w:szCs w:val="26"/>
        </w:rPr>
        <w:t>ank’s security are</w:t>
      </w:r>
      <w:r w:rsidR="0043126C" w:rsidRPr="000E4635">
        <w:rPr>
          <w:sz w:val="26"/>
          <w:szCs w:val="26"/>
        </w:rPr>
        <w:t xml:space="preserve"> distracted. </w:t>
      </w:r>
    </w:p>
    <w:p w14:paraId="4A70973D" w14:textId="77777777" w:rsidR="0039307A" w:rsidRDefault="0039307A" w:rsidP="00402E19">
      <w:pPr>
        <w:jc w:val="both"/>
        <w:rPr>
          <w:sz w:val="26"/>
          <w:szCs w:val="26"/>
        </w:rPr>
      </w:pPr>
    </w:p>
    <w:p w14:paraId="5C66D76D" w14:textId="65B2CAF2" w:rsidR="0039307A" w:rsidRPr="000E4635" w:rsidRDefault="0039307A" w:rsidP="0039307A">
      <w:pPr>
        <w:jc w:val="both"/>
        <w:rPr>
          <w:sz w:val="26"/>
          <w:szCs w:val="26"/>
        </w:rPr>
      </w:pPr>
      <w:r w:rsidRPr="0050712E">
        <w:rPr>
          <w:b/>
          <w:i/>
          <w:sz w:val="26"/>
          <w:szCs w:val="26"/>
        </w:rPr>
        <w:t>DOUBLE TAKE</w:t>
      </w:r>
      <w:r w:rsidRPr="000E4635">
        <w:rPr>
          <w:sz w:val="26"/>
          <w:szCs w:val="26"/>
        </w:rPr>
        <w:t xml:space="preserve"> </w:t>
      </w:r>
      <w:r>
        <w:rPr>
          <w:sz w:val="26"/>
          <w:szCs w:val="26"/>
        </w:rPr>
        <w:t xml:space="preserve">takes readers on </w:t>
      </w:r>
      <w:r w:rsidR="002E3BC6">
        <w:rPr>
          <w:sz w:val="26"/>
          <w:szCs w:val="26"/>
        </w:rPr>
        <w:t>a spellbinding</w:t>
      </w:r>
      <w:r>
        <w:rPr>
          <w:sz w:val="26"/>
          <w:szCs w:val="26"/>
        </w:rPr>
        <w:t xml:space="preserve"> journey of</w:t>
      </w:r>
      <w:r w:rsidRPr="000E4635">
        <w:rPr>
          <w:sz w:val="26"/>
          <w:szCs w:val="26"/>
        </w:rPr>
        <w:t xml:space="preserve"> surprising twists and turns</w:t>
      </w:r>
      <w:r>
        <w:rPr>
          <w:sz w:val="26"/>
          <w:szCs w:val="26"/>
        </w:rPr>
        <w:t xml:space="preserve"> as the </w:t>
      </w:r>
      <w:r w:rsidR="002E3BC6">
        <w:rPr>
          <w:sz w:val="26"/>
          <w:szCs w:val="26"/>
        </w:rPr>
        <w:t>past and</w:t>
      </w:r>
      <w:r>
        <w:rPr>
          <w:sz w:val="26"/>
          <w:szCs w:val="26"/>
        </w:rPr>
        <w:t xml:space="preserve"> the present catches up with protagonist, Jackson Rich,</w:t>
      </w:r>
      <w:r w:rsidRPr="0039307A">
        <w:rPr>
          <w:sz w:val="26"/>
          <w:szCs w:val="26"/>
        </w:rPr>
        <w:t xml:space="preserve"> </w:t>
      </w:r>
      <w:r w:rsidRPr="000E4635">
        <w:rPr>
          <w:sz w:val="26"/>
          <w:szCs w:val="26"/>
        </w:rPr>
        <w:t>a name that holds much irony for a man who is anything but</w:t>
      </w:r>
      <w:r>
        <w:rPr>
          <w:sz w:val="26"/>
          <w:szCs w:val="26"/>
        </w:rPr>
        <w:t>, or is he</w:t>
      </w:r>
      <w:r w:rsidRPr="000E4635">
        <w:rPr>
          <w:sz w:val="26"/>
          <w:szCs w:val="26"/>
        </w:rPr>
        <w:t>.</w:t>
      </w:r>
    </w:p>
    <w:p w14:paraId="70634963" w14:textId="77777777" w:rsidR="0039307A" w:rsidRPr="000E4635" w:rsidRDefault="0039307A" w:rsidP="0039307A">
      <w:pPr>
        <w:jc w:val="both"/>
        <w:rPr>
          <w:sz w:val="26"/>
          <w:szCs w:val="26"/>
        </w:rPr>
      </w:pPr>
    </w:p>
    <w:p w14:paraId="2C033E2C" w14:textId="77777777" w:rsidR="0039307A" w:rsidRDefault="0039307A" w:rsidP="00402E19">
      <w:pPr>
        <w:jc w:val="both"/>
        <w:rPr>
          <w:sz w:val="26"/>
          <w:szCs w:val="26"/>
        </w:rPr>
      </w:pPr>
    </w:p>
    <w:p w14:paraId="1374E458" w14:textId="77777777" w:rsidR="00C84ADE" w:rsidRDefault="00D8590B" w:rsidP="00C84ADE">
      <w:pPr>
        <w:rPr>
          <w:b/>
          <w:color w:val="800000"/>
          <w:sz w:val="26"/>
          <w:szCs w:val="26"/>
        </w:rPr>
      </w:pPr>
      <w:r>
        <w:rPr>
          <w:b/>
          <w:color w:val="800000"/>
          <w:sz w:val="26"/>
          <w:szCs w:val="26"/>
        </w:rPr>
        <w:t xml:space="preserve">About </w:t>
      </w:r>
      <w:r w:rsidRPr="00300738">
        <w:rPr>
          <w:b/>
          <w:i/>
          <w:color w:val="800000"/>
          <w:sz w:val="26"/>
          <w:szCs w:val="26"/>
        </w:rPr>
        <w:t>DOUBLE TAKE</w:t>
      </w:r>
      <w:r>
        <w:rPr>
          <w:b/>
          <w:color w:val="800000"/>
          <w:sz w:val="26"/>
          <w:szCs w:val="26"/>
        </w:rPr>
        <w:t xml:space="preserve"> </w:t>
      </w:r>
    </w:p>
    <w:p w14:paraId="0668CCF4" w14:textId="77777777" w:rsidR="00D8590B" w:rsidRPr="00300738" w:rsidRDefault="00D8590B" w:rsidP="00C84ADE">
      <w:pPr>
        <w:rPr>
          <w:b/>
          <w:sz w:val="26"/>
          <w:szCs w:val="26"/>
        </w:rPr>
      </w:pPr>
    </w:p>
    <w:p w14:paraId="7D8B5CF7" w14:textId="77777777" w:rsidR="00C84ADE" w:rsidRPr="000E4635" w:rsidRDefault="00C84ADE" w:rsidP="00C84ADE">
      <w:pPr>
        <w:rPr>
          <w:sz w:val="26"/>
          <w:szCs w:val="26"/>
        </w:rPr>
      </w:pPr>
      <w:r w:rsidRPr="000E4635">
        <w:rPr>
          <w:sz w:val="26"/>
          <w:szCs w:val="26"/>
        </w:rPr>
        <w:t xml:space="preserve">Jackson Rich is an unlucky man – he’s lost his job, his house and it looks like he’s going to lose the love of his life. To buy his terminally ill wife Candice more time, he’ll try just about </w:t>
      </w:r>
      <w:r w:rsidRPr="000E4635">
        <w:rPr>
          <w:i/>
          <w:sz w:val="26"/>
          <w:szCs w:val="26"/>
        </w:rPr>
        <w:t>anything</w:t>
      </w:r>
      <w:r w:rsidRPr="000E4635">
        <w:rPr>
          <w:sz w:val="26"/>
          <w:szCs w:val="26"/>
        </w:rPr>
        <w:t xml:space="preserve">. Including robbing a bank, on the one day of the year everything shuts down: Melbourne Cup day. </w:t>
      </w:r>
    </w:p>
    <w:p w14:paraId="667A7600" w14:textId="77777777" w:rsidR="000E4635" w:rsidRPr="000E4635" w:rsidRDefault="000E4635" w:rsidP="00C84ADE">
      <w:pPr>
        <w:rPr>
          <w:sz w:val="26"/>
          <w:szCs w:val="26"/>
        </w:rPr>
      </w:pPr>
    </w:p>
    <w:p w14:paraId="030DCB06" w14:textId="77777777" w:rsidR="0039307A" w:rsidRDefault="0039307A" w:rsidP="00C84ADE">
      <w:pPr>
        <w:rPr>
          <w:sz w:val="26"/>
          <w:szCs w:val="26"/>
        </w:rPr>
      </w:pPr>
    </w:p>
    <w:p w14:paraId="433263AC" w14:textId="77777777" w:rsidR="00C84ADE" w:rsidRPr="000E4635" w:rsidRDefault="00C84ADE" w:rsidP="00C84ADE">
      <w:pPr>
        <w:rPr>
          <w:sz w:val="26"/>
          <w:szCs w:val="26"/>
        </w:rPr>
      </w:pPr>
      <w:r w:rsidRPr="000E4635">
        <w:rPr>
          <w:sz w:val="26"/>
          <w:szCs w:val="26"/>
        </w:rPr>
        <w:t xml:space="preserve">To do it, Jack has to call in a promise from his old gang. It’s been a long time since they were all together, but they would do anything for him – at least that’s what he’s banking on. Nothing could possibly go wrong. Until a couple of kids overhear Jack and his gang planning the robbery, that is. </w:t>
      </w:r>
    </w:p>
    <w:p w14:paraId="7F2683B1" w14:textId="77777777" w:rsidR="000E4635" w:rsidRPr="000E4635" w:rsidRDefault="000E4635" w:rsidP="00C84ADE">
      <w:pPr>
        <w:rPr>
          <w:sz w:val="26"/>
          <w:szCs w:val="26"/>
        </w:rPr>
      </w:pPr>
    </w:p>
    <w:p w14:paraId="039715B7" w14:textId="77777777" w:rsidR="00C84ADE" w:rsidRPr="000E4635" w:rsidRDefault="00C84ADE" w:rsidP="00C84ADE">
      <w:pPr>
        <w:rPr>
          <w:sz w:val="26"/>
          <w:szCs w:val="26"/>
        </w:rPr>
      </w:pPr>
      <w:r w:rsidRPr="000E4635">
        <w:rPr>
          <w:sz w:val="26"/>
          <w:szCs w:val="26"/>
        </w:rPr>
        <w:t>Even after thirty-odd years as a cop Detective Steel has never been presented with a scenario like this, but he has to act upon the tip-off he’s been given. Somewhere in Brisbane, sometime during the running of the 1992 Melbourne Cup, a bank is going to be robbed. But to catch the thieves, Steel must let the heist happen. He’s about to make the quickest bust in history. What could</w:t>
      </w:r>
      <w:r w:rsidR="00271D3C">
        <w:rPr>
          <w:sz w:val="26"/>
          <w:szCs w:val="26"/>
        </w:rPr>
        <w:t xml:space="preserve"> possibly</w:t>
      </w:r>
      <w:r w:rsidRPr="000E4635">
        <w:rPr>
          <w:sz w:val="26"/>
          <w:szCs w:val="26"/>
        </w:rPr>
        <w:t xml:space="preserve"> go wrong?</w:t>
      </w:r>
    </w:p>
    <w:p w14:paraId="5628BD0F" w14:textId="77777777" w:rsidR="008C7EDA" w:rsidRPr="000E4635" w:rsidRDefault="008C7EDA">
      <w:pPr>
        <w:rPr>
          <w:sz w:val="26"/>
          <w:szCs w:val="26"/>
        </w:rPr>
      </w:pPr>
    </w:p>
    <w:p w14:paraId="73E9CF66" w14:textId="77777777" w:rsidR="000E1E88" w:rsidRDefault="000E1E88">
      <w:pPr>
        <w:rPr>
          <w:b/>
          <w:sz w:val="26"/>
          <w:szCs w:val="26"/>
        </w:rPr>
      </w:pPr>
    </w:p>
    <w:p w14:paraId="6BC66BEC" w14:textId="77777777" w:rsidR="000E4635" w:rsidRPr="000E4635" w:rsidRDefault="000E4635">
      <w:pPr>
        <w:rPr>
          <w:b/>
          <w:sz w:val="26"/>
          <w:szCs w:val="26"/>
        </w:rPr>
      </w:pPr>
    </w:p>
    <w:p w14:paraId="36271DEB" w14:textId="77777777" w:rsidR="009E01EE" w:rsidRPr="000E4635" w:rsidRDefault="009E01EE">
      <w:pPr>
        <w:rPr>
          <w:b/>
          <w:color w:val="800000"/>
          <w:sz w:val="26"/>
          <w:szCs w:val="26"/>
        </w:rPr>
      </w:pPr>
      <w:r w:rsidRPr="000E4635">
        <w:rPr>
          <w:b/>
          <w:color w:val="800000"/>
          <w:sz w:val="26"/>
          <w:szCs w:val="26"/>
        </w:rPr>
        <w:t>About Kendall</w:t>
      </w:r>
      <w:r w:rsidR="008C7EDA" w:rsidRPr="000E4635">
        <w:rPr>
          <w:b/>
          <w:color w:val="800000"/>
          <w:sz w:val="26"/>
          <w:szCs w:val="26"/>
        </w:rPr>
        <w:t xml:space="preserve"> Talbot</w:t>
      </w:r>
      <w:r w:rsidR="00D8590B">
        <w:rPr>
          <w:b/>
          <w:color w:val="800000"/>
          <w:sz w:val="26"/>
          <w:szCs w:val="26"/>
        </w:rPr>
        <w:t xml:space="preserve"> </w:t>
      </w:r>
    </w:p>
    <w:p w14:paraId="15B38A7A" w14:textId="77777777" w:rsidR="00E95DC9" w:rsidRPr="000E4635" w:rsidRDefault="00E95DC9" w:rsidP="00E95DC9">
      <w:pPr>
        <w:rPr>
          <w:sz w:val="26"/>
          <w:szCs w:val="26"/>
        </w:rPr>
      </w:pPr>
    </w:p>
    <w:p w14:paraId="23D43673" w14:textId="77777777" w:rsidR="00F801DC" w:rsidRPr="000E4635" w:rsidRDefault="00E95DC9" w:rsidP="00E95DC9">
      <w:pPr>
        <w:rPr>
          <w:sz w:val="26"/>
          <w:szCs w:val="26"/>
        </w:rPr>
      </w:pPr>
      <w:bookmarkStart w:id="0" w:name="_GoBack"/>
      <w:r w:rsidRPr="000E4635">
        <w:rPr>
          <w:sz w:val="26"/>
          <w:szCs w:val="26"/>
        </w:rPr>
        <w:t xml:space="preserve">Kendall Talbot </w:t>
      </w:r>
      <w:r w:rsidR="00D44C6C" w:rsidRPr="000E4635">
        <w:rPr>
          <w:sz w:val="26"/>
          <w:szCs w:val="26"/>
        </w:rPr>
        <w:t xml:space="preserve">is an Australian award-winning author of romantic suspense crime who </w:t>
      </w:r>
      <w:r w:rsidRPr="000E4635">
        <w:rPr>
          <w:sz w:val="26"/>
          <w:szCs w:val="26"/>
        </w:rPr>
        <w:t xml:space="preserve">exploded </w:t>
      </w:r>
      <w:bookmarkEnd w:id="0"/>
      <w:r w:rsidRPr="000E4635">
        <w:rPr>
          <w:sz w:val="26"/>
          <w:szCs w:val="26"/>
        </w:rPr>
        <w:t xml:space="preserve">onto the </w:t>
      </w:r>
      <w:r w:rsidR="001F6274" w:rsidRPr="000E4635">
        <w:rPr>
          <w:sz w:val="26"/>
          <w:szCs w:val="26"/>
        </w:rPr>
        <w:t>writer’s</w:t>
      </w:r>
      <w:r w:rsidRPr="000E4635">
        <w:rPr>
          <w:sz w:val="26"/>
          <w:szCs w:val="26"/>
        </w:rPr>
        <w:t xml:space="preserve"> scene with her debut novel </w:t>
      </w:r>
      <w:r w:rsidRPr="000E4635">
        <w:rPr>
          <w:i/>
          <w:sz w:val="26"/>
          <w:szCs w:val="26"/>
        </w:rPr>
        <w:t xml:space="preserve">Lost in Kakadu. </w:t>
      </w:r>
      <w:r w:rsidRPr="000E4635">
        <w:rPr>
          <w:sz w:val="26"/>
          <w:szCs w:val="26"/>
        </w:rPr>
        <w:t xml:space="preserve">After being nominated for a clutch of awards, </w:t>
      </w:r>
      <w:r w:rsidR="001E134F" w:rsidRPr="000E4635">
        <w:rPr>
          <w:sz w:val="26"/>
          <w:szCs w:val="26"/>
        </w:rPr>
        <w:t>the book</w:t>
      </w:r>
      <w:r w:rsidRPr="000E4635">
        <w:rPr>
          <w:sz w:val="26"/>
          <w:szCs w:val="26"/>
        </w:rPr>
        <w:t xml:space="preserve"> took out the </w:t>
      </w:r>
      <w:r w:rsidR="00D44C6C" w:rsidRPr="000E4635">
        <w:rPr>
          <w:sz w:val="26"/>
          <w:szCs w:val="26"/>
        </w:rPr>
        <w:t>prestigious RUBY</w:t>
      </w:r>
      <w:r w:rsidRPr="000E4635">
        <w:rPr>
          <w:sz w:val="26"/>
          <w:szCs w:val="26"/>
        </w:rPr>
        <w:t xml:space="preserve"> Romantic B</w:t>
      </w:r>
      <w:r w:rsidR="001E134F" w:rsidRPr="000E4635">
        <w:rPr>
          <w:sz w:val="26"/>
          <w:szCs w:val="26"/>
        </w:rPr>
        <w:t>ook of the Year 2014</w:t>
      </w:r>
      <w:r w:rsidR="00D44C6C" w:rsidRPr="000E4635">
        <w:rPr>
          <w:sz w:val="26"/>
          <w:szCs w:val="26"/>
        </w:rPr>
        <w:t xml:space="preserve"> award</w:t>
      </w:r>
      <w:r w:rsidR="001E134F" w:rsidRPr="000E4635">
        <w:rPr>
          <w:sz w:val="26"/>
          <w:szCs w:val="26"/>
        </w:rPr>
        <w:t xml:space="preserve">. </w:t>
      </w:r>
    </w:p>
    <w:p w14:paraId="1F39A23C" w14:textId="77777777" w:rsidR="005B03FD" w:rsidRPr="000E4635" w:rsidRDefault="005B03FD" w:rsidP="00E95DC9">
      <w:pPr>
        <w:rPr>
          <w:sz w:val="26"/>
          <w:szCs w:val="26"/>
        </w:rPr>
      </w:pPr>
    </w:p>
    <w:p w14:paraId="0111A414" w14:textId="77777777" w:rsidR="00271D3C" w:rsidRPr="000E4635" w:rsidRDefault="005B03FD" w:rsidP="001E134F">
      <w:pPr>
        <w:rPr>
          <w:rFonts w:ascii="Georgia" w:hAnsi="Georgia" w:cs="Georgia"/>
          <w:color w:val="1F1F1F"/>
          <w:sz w:val="26"/>
          <w:szCs w:val="26"/>
        </w:rPr>
      </w:pPr>
      <w:r w:rsidRPr="000E4635">
        <w:rPr>
          <w:sz w:val="26"/>
          <w:szCs w:val="26"/>
        </w:rPr>
        <w:t xml:space="preserve">Residing </w:t>
      </w:r>
      <w:r w:rsidR="001E134F" w:rsidRPr="000E4635">
        <w:rPr>
          <w:sz w:val="26"/>
          <w:szCs w:val="26"/>
        </w:rPr>
        <w:t>in Brisbane with her husband, two grown sons and fl</w:t>
      </w:r>
      <w:r w:rsidR="004037CE" w:rsidRPr="000E4635">
        <w:rPr>
          <w:sz w:val="26"/>
          <w:szCs w:val="26"/>
        </w:rPr>
        <w:t>uffy little dog</w:t>
      </w:r>
      <w:r w:rsidRPr="000E4635">
        <w:rPr>
          <w:sz w:val="26"/>
          <w:szCs w:val="26"/>
        </w:rPr>
        <w:t xml:space="preserve">, Josie McLuvin, </w:t>
      </w:r>
      <w:r w:rsidR="00D44C6C" w:rsidRPr="000E4635">
        <w:rPr>
          <w:sz w:val="26"/>
          <w:szCs w:val="26"/>
        </w:rPr>
        <w:t>she</w:t>
      </w:r>
      <w:r w:rsidRPr="000E4635">
        <w:rPr>
          <w:sz w:val="26"/>
          <w:szCs w:val="26"/>
        </w:rPr>
        <w:t xml:space="preserve"> has a passion for travel</w:t>
      </w:r>
      <w:r w:rsidR="004037CE" w:rsidRPr="000E4635">
        <w:rPr>
          <w:sz w:val="26"/>
          <w:szCs w:val="26"/>
        </w:rPr>
        <w:t>ling</w:t>
      </w:r>
      <w:r w:rsidRPr="000E4635">
        <w:rPr>
          <w:sz w:val="26"/>
          <w:szCs w:val="26"/>
        </w:rPr>
        <w:t xml:space="preserve"> and has visited some 36 countries. </w:t>
      </w:r>
      <w:r w:rsidR="00271D3C" w:rsidRPr="000E4635">
        <w:rPr>
          <w:sz w:val="26"/>
          <w:szCs w:val="26"/>
        </w:rPr>
        <w:t>Her novels and blog writings have always been reflective of her life experiences, based on her hunger for thrill and adrenalin and the love affair she has with her very own hero.</w:t>
      </w:r>
    </w:p>
    <w:p w14:paraId="1CD0434C" w14:textId="77777777" w:rsidR="005B03FD" w:rsidRPr="000E4635" w:rsidRDefault="005B03FD" w:rsidP="001E134F">
      <w:pPr>
        <w:rPr>
          <w:sz w:val="26"/>
          <w:szCs w:val="26"/>
        </w:rPr>
      </w:pPr>
    </w:p>
    <w:p w14:paraId="7CB27EA4" w14:textId="77777777" w:rsidR="001F6274" w:rsidRPr="000E4635" w:rsidRDefault="001F6274" w:rsidP="001E134F">
      <w:pPr>
        <w:rPr>
          <w:sz w:val="26"/>
          <w:szCs w:val="26"/>
        </w:rPr>
      </w:pPr>
      <w:r w:rsidRPr="000E4635">
        <w:rPr>
          <w:sz w:val="26"/>
          <w:szCs w:val="26"/>
        </w:rPr>
        <w:t>To read more about Kendall</w:t>
      </w:r>
      <w:r w:rsidR="005B03FD" w:rsidRPr="000E4635">
        <w:rPr>
          <w:sz w:val="26"/>
          <w:szCs w:val="26"/>
        </w:rPr>
        <w:t xml:space="preserve"> and her w</w:t>
      </w:r>
      <w:r w:rsidRPr="000E4635">
        <w:rPr>
          <w:sz w:val="26"/>
          <w:szCs w:val="26"/>
        </w:rPr>
        <w:t xml:space="preserve">ork, visit her website at: </w:t>
      </w:r>
      <w:hyperlink r:id="rId8" w:history="1">
        <w:r w:rsidR="008461D7" w:rsidRPr="000E4635">
          <w:rPr>
            <w:rStyle w:val="Hyperlink"/>
            <w:sz w:val="26"/>
            <w:szCs w:val="26"/>
          </w:rPr>
          <w:t>www.kendalltalbot.com.au</w:t>
        </w:r>
      </w:hyperlink>
      <w:r w:rsidR="005B03FD" w:rsidRPr="000E4635">
        <w:rPr>
          <w:sz w:val="26"/>
          <w:szCs w:val="26"/>
        </w:rPr>
        <w:t xml:space="preserve"> , </w:t>
      </w:r>
    </w:p>
    <w:p w14:paraId="66B16295" w14:textId="77777777" w:rsidR="005B03FD" w:rsidRPr="000E4635" w:rsidRDefault="001F6274" w:rsidP="001E134F">
      <w:pPr>
        <w:rPr>
          <w:sz w:val="26"/>
          <w:szCs w:val="26"/>
        </w:rPr>
      </w:pPr>
      <w:proofErr w:type="gramStart"/>
      <w:r w:rsidRPr="000E4635">
        <w:rPr>
          <w:sz w:val="26"/>
          <w:szCs w:val="26"/>
        </w:rPr>
        <w:t>f</w:t>
      </w:r>
      <w:r w:rsidR="008461D7" w:rsidRPr="000E4635">
        <w:rPr>
          <w:sz w:val="26"/>
          <w:szCs w:val="26"/>
        </w:rPr>
        <w:t>ollow</w:t>
      </w:r>
      <w:proofErr w:type="gramEnd"/>
      <w:r w:rsidR="008461D7" w:rsidRPr="000E4635">
        <w:rPr>
          <w:sz w:val="26"/>
          <w:szCs w:val="26"/>
        </w:rPr>
        <w:t xml:space="preserve"> her tweets on @</w:t>
      </w:r>
      <w:proofErr w:type="spellStart"/>
      <w:r w:rsidR="008461D7" w:rsidRPr="000E4635">
        <w:rPr>
          <w:sz w:val="26"/>
          <w:szCs w:val="26"/>
        </w:rPr>
        <w:t>kendallbooks</w:t>
      </w:r>
      <w:proofErr w:type="spellEnd"/>
      <w:r w:rsidR="008461D7" w:rsidRPr="000E4635">
        <w:rPr>
          <w:sz w:val="26"/>
          <w:szCs w:val="26"/>
        </w:rPr>
        <w:t xml:space="preserve"> or check out </w:t>
      </w:r>
      <w:r w:rsidRPr="000E4635">
        <w:rPr>
          <w:sz w:val="26"/>
          <w:szCs w:val="26"/>
        </w:rPr>
        <w:t xml:space="preserve">her </w:t>
      </w:r>
      <w:r w:rsidR="008461D7" w:rsidRPr="000E4635">
        <w:rPr>
          <w:sz w:val="26"/>
          <w:szCs w:val="26"/>
        </w:rPr>
        <w:t>Facebook page:</w:t>
      </w:r>
      <w:r w:rsidRPr="000E4635">
        <w:rPr>
          <w:sz w:val="26"/>
          <w:szCs w:val="26"/>
        </w:rPr>
        <w:t xml:space="preserve"> </w:t>
      </w:r>
      <w:hyperlink r:id="rId9" w:history="1">
        <w:r w:rsidR="008461D7" w:rsidRPr="000E4635">
          <w:rPr>
            <w:rStyle w:val="Hyperlink"/>
            <w:sz w:val="26"/>
            <w:szCs w:val="26"/>
          </w:rPr>
          <w:t>www.facebook.com/KendallTalbotBooks</w:t>
        </w:r>
      </w:hyperlink>
      <w:r w:rsidR="008461D7" w:rsidRPr="000E4635">
        <w:rPr>
          <w:sz w:val="26"/>
          <w:szCs w:val="26"/>
        </w:rPr>
        <w:t xml:space="preserve"> </w:t>
      </w:r>
    </w:p>
    <w:p w14:paraId="3E1FE03F" w14:textId="77777777" w:rsidR="008C7EDA" w:rsidRPr="000E4635" w:rsidRDefault="008C7EDA" w:rsidP="001E134F">
      <w:pPr>
        <w:rPr>
          <w:sz w:val="26"/>
          <w:szCs w:val="26"/>
        </w:rPr>
      </w:pPr>
    </w:p>
    <w:p w14:paraId="67EA9CDD" w14:textId="77777777" w:rsidR="008C7EDA" w:rsidRPr="000E4635" w:rsidRDefault="008C7EDA" w:rsidP="004037CE">
      <w:pPr>
        <w:jc w:val="center"/>
        <w:rPr>
          <w:b/>
          <w:i/>
          <w:sz w:val="26"/>
          <w:szCs w:val="26"/>
        </w:rPr>
      </w:pPr>
      <w:r w:rsidRPr="000E4635">
        <w:rPr>
          <w:b/>
          <w:i/>
          <w:sz w:val="26"/>
          <w:szCs w:val="26"/>
        </w:rPr>
        <w:t>Interviews and extracts are available on request.</w:t>
      </w:r>
    </w:p>
    <w:p w14:paraId="2E90AB2B" w14:textId="77777777" w:rsidR="008C7EDA" w:rsidRPr="000E4635" w:rsidRDefault="008C7EDA" w:rsidP="001E134F">
      <w:pPr>
        <w:rPr>
          <w:b/>
          <w:i/>
          <w:sz w:val="26"/>
          <w:szCs w:val="26"/>
        </w:rPr>
      </w:pPr>
    </w:p>
    <w:p w14:paraId="7F036523" w14:textId="77777777" w:rsidR="00D44C6C" w:rsidRPr="000E4635" w:rsidRDefault="00D44C6C" w:rsidP="004037CE">
      <w:pPr>
        <w:jc w:val="center"/>
        <w:rPr>
          <w:b/>
          <w:sz w:val="26"/>
          <w:szCs w:val="26"/>
        </w:rPr>
      </w:pPr>
      <w:r w:rsidRPr="000E4635">
        <w:rPr>
          <w:b/>
          <w:sz w:val="26"/>
          <w:szCs w:val="26"/>
        </w:rPr>
        <w:t>For more information or interview requests please contact</w:t>
      </w:r>
      <w:r w:rsidR="008C7EDA" w:rsidRPr="000E4635">
        <w:rPr>
          <w:b/>
          <w:sz w:val="26"/>
          <w:szCs w:val="26"/>
        </w:rPr>
        <w:t xml:space="preserve"> Nikki </w:t>
      </w:r>
      <w:proofErr w:type="spellStart"/>
      <w:r w:rsidR="008C7EDA" w:rsidRPr="000E4635">
        <w:rPr>
          <w:b/>
          <w:sz w:val="26"/>
          <w:szCs w:val="26"/>
        </w:rPr>
        <w:t>Wirkerman</w:t>
      </w:r>
      <w:proofErr w:type="spellEnd"/>
      <w:r w:rsidR="008C7EDA" w:rsidRPr="000E4635">
        <w:rPr>
          <w:b/>
          <w:sz w:val="26"/>
          <w:szCs w:val="26"/>
        </w:rPr>
        <w:t xml:space="preserve"> </w:t>
      </w:r>
      <w:hyperlink r:id="rId10" w:history="1">
        <w:r w:rsidR="008C7EDA" w:rsidRPr="000E4635">
          <w:rPr>
            <w:rStyle w:val="Hyperlink"/>
            <w:b/>
            <w:sz w:val="26"/>
            <w:szCs w:val="26"/>
          </w:rPr>
          <w:t>nikki@moreymedia.com.au</w:t>
        </w:r>
      </w:hyperlink>
      <w:r w:rsidR="008C7EDA" w:rsidRPr="000E4635">
        <w:rPr>
          <w:b/>
          <w:sz w:val="26"/>
          <w:szCs w:val="26"/>
        </w:rPr>
        <w:t xml:space="preserve"> or Zoe Warden </w:t>
      </w:r>
      <w:hyperlink r:id="rId11" w:history="1">
        <w:r w:rsidR="008C7EDA" w:rsidRPr="000E4635">
          <w:rPr>
            <w:rStyle w:val="Hyperlink"/>
            <w:b/>
            <w:sz w:val="26"/>
            <w:szCs w:val="26"/>
          </w:rPr>
          <w:t>zoe@moreymedia.com.au</w:t>
        </w:r>
      </w:hyperlink>
      <w:r w:rsidRPr="000E4635">
        <w:rPr>
          <w:b/>
          <w:sz w:val="26"/>
          <w:szCs w:val="26"/>
        </w:rPr>
        <w:t xml:space="preserve"> or</w:t>
      </w:r>
    </w:p>
    <w:p w14:paraId="404BEBB9" w14:textId="77777777" w:rsidR="008C7EDA" w:rsidRPr="000E4635" w:rsidRDefault="00D44C6C" w:rsidP="004037CE">
      <w:pPr>
        <w:jc w:val="center"/>
        <w:rPr>
          <w:b/>
          <w:sz w:val="26"/>
          <w:szCs w:val="26"/>
        </w:rPr>
      </w:pPr>
      <w:proofErr w:type="gramStart"/>
      <w:r w:rsidRPr="000E4635">
        <w:rPr>
          <w:b/>
          <w:sz w:val="26"/>
          <w:szCs w:val="26"/>
        </w:rPr>
        <w:t>call</w:t>
      </w:r>
      <w:proofErr w:type="gramEnd"/>
      <w:r w:rsidRPr="000E4635">
        <w:rPr>
          <w:b/>
          <w:sz w:val="26"/>
          <w:szCs w:val="26"/>
        </w:rPr>
        <w:t xml:space="preserve"> </w:t>
      </w:r>
      <w:proofErr w:type="spellStart"/>
      <w:r w:rsidRPr="000E4635">
        <w:rPr>
          <w:b/>
          <w:sz w:val="26"/>
          <w:szCs w:val="26"/>
        </w:rPr>
        <w:t>morey</w:t>
      </w:r>
      <w:proofErr w:type="spellEnd"/>
      <w:r w:rsidRPr="000E4635">
        <w:rPr>
          <w:b/>
          <w:sz w:val="26"/>
          <w:szCs w:val="26"/>
        </w:rPr>
        <w:t xml:space="preserve"> media on (02) 9954 7955.</w:t>
      </w:r>
    </w:p>
    <w:p w14:paraId="3B9EE35C" w14:textId="77777777" w:rsidR="008C7EDA" w:rsidRPr="000E4635" w:rsidRDefault="008C7EDA" w:rsidP="001E134F">
      <w:pPr>
        <w:rPr>
          <w:b/>
          <w:i/>
          <w:sz w:val="26"/>
          <w:szCs w:val="26"/>
        </w:rPr>
      </w:pPr>
    </w:p>
    <w:sectPr w:rsidR="008C7EDA" w:rsidRPr="000E4635" w:rsidSect="0074079E">
      <w:pgSz w:w="11900" w:h="16840"/>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Krungthep">
    <w:altName w:val="Segoe UI Semilight"/>
    <w:charset w:val="00"/>
    <w:family w:val="auto"/>
    <w:pitch w:val="variable"/>
    <w:sig w:usb0="00000001" w:usb1="5000204A" w:usb2="00000020" w:usb3="00000000" w:csb0="000001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32396"/>
    <w:multiLevelType w:val="hybridMultilevel"/>
    <w:tmpl w:val="365E3028"/>
    <w:lvl w:ilvl="0" w:tplc="810654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9D"/>
    <w:rsid w:val="000E1E88"/>
    <w:rsid w:val="000E4635"/>
    <w:rsid w:val="00170793"/>
    <w:rsid w:val="001E134F"/>
    <w:rsid w:val="001F6274"/>
    <w:rsid w:val="00271D3C"/>
    <w:rsid w:val="002E3BC6"/>
    <w:rsid w:val="00300738"/>
    <w:rsid w:val="00363F51"/>
    <w:rsid w:val="0039307A"/>
    <w:rsid w:val="003A72B9"/>
    <w:rsid w:val="00402E19"/>
    <w:rsid w:val="004037CE"/>
    <w:rsid w:val="0043126C"/>
    <w:rsid w:val="004D1431"/>
    <w:rsid w:val="0050712E"/>
    <w:rsid w:val="005702DF"/>
    <w:rsid w:val="005731FB"/>
    <w:rsid w:val="005B03FD"/>
    <w:rsid w:val="005C4752"/>
    <w:rsid w:val="00644E6E"/>
    <w:rsid w:val="00652746"/>
    <w:rsid w:val="00681EB0"/>
    <w:rsid w:val="0074079E"/>
    <w:rsid w:val="00792B71"/>
    <w:rsid w:val="007D67C4"/>
    <w:rsid w:val="007E23A2"/>
    <w:rsid w:val="008461D7"/>
    <w:rsid w:val="008C7EDA"/>
    <w:rsid w:val="009E01EE"/>
    <w:rsid w:val="00A20631"/>
    <w:rsid w:val="00AC708F"/>
    <w:rsid w:val="00AD39DF"/>
    <w:rsid w:val="00B054C0"/>
    <w:rsid w:val="00BD0269"/>
    <w:rsid w:val="00C40A9D"/>
    <w:rsid w:val="00C84ADE"/>
    <w:rsid w:val="00C8550D"/>
    <w:rsid w:val="00D24696"/>
    <w:rsid w:val="00D44C6C"/>
    <w:rsid w:val="00D567C8"/>
    <w:rsid w:val="00D8590B"/>
    <w:rsid w:val="00DF2284"/>
    <w:rsid w:val="00E95DC9"/>
    <w:rsid w:val="00EB5C4B"/>
    <w:rsid w:val="00EB76B8"/>
    <w:rsid w:val="00EE48E3"/>
    <w:rsid w:val="00F801DC"/>
    <w:rsid w:val="00F91C5A"/>
    <w:rsid w:val="00FE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26823"/>
  <w14:defaultImageDpi w14:val="300"/>
  <w15:docId w15:val="{A38B099E-AD6B-49F3-BD30-38149E7E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EE"/>
    <w:rPr>
      <w:rFonts w:ascii="Lucida Grande" w:hAnsi="Lucida Grande" w:cs="Lucida Grande"/>
      <w:sz w:val="18"/>
      <w:szCs w:val="18"/>
    </w:rPr>
  </w:style>
  <w:style w:type="paragraph" w:styleId="ListParagraph">
    <w:name w:val="List Paragraph"/>
    <w:basedOn w:val="Normal"/>
    <w:uiPriority w:val="34"/>
    <w:qFormat/>
    <w:rsid w:val="00363F51"/>
    <w:pPr>
      <w:ind w:left="720"/>
      <w:contextualSpacing/>
    </w:pPr>
  </w:style>
  <w:style w:type="character" w:styleId="Hyperlink">
    <w:name w:val="Hyperlink"/>
    <w:basedOn w:val="DefaultParagraphFont"/>
    <w:uiPriority w:val="99"/>
    <w:unhideWhenUsed/>
    <w:rsid w:val="00D56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dalltalbot.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oe@moreymedia.com.au" TargetMode="External"/><Relationship Id="rId5" Type="http://schemas.openxmlformats.org/officeDocument/2006/relationships/webSettings" Target="webSettings.xml"/><Relationship Id="rId10" Type="http://schemas.openxmlformats.org/officeDocument/2006/relationships/hyperlink" Target="mailto:nikki@moreymedia.com.au" TargetMode="External"/><Relationship Id="rId4" Type="http://schemas.openxmlformats.org/officeDocument/2006/relationships/settings" Target="settings.xml"/><Relationship Id="rId9" Type="http://schemas.openxmlformats.org/officeDocument/2006/relationships/hyperlink" Target="http://www.facebook.com/KendallTalbo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F48E-CBB3-41A6-9127-9EAC6FE9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Morey Media</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info@morey</dc:creator>
  <cp:lastModifiedBy>Annette Kendall</cp:lastModifiedBy>
  <cp:revision>2</cp:revision>
  <cp:lastPrinted>2015-06-20T00:04:00Z</cp:lastPrinted>
  <dcterms:created xsi:type="dcterms:W3CDTF">2015-06-20T00:48:00Z</dcterms:created>
  <dcterms:modified xsi:type="dcterms:W3CDTF">2015-06-20T00:48:00Z</dcterms:modified>
</cp:coreProperties>
</file>